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36" w:rsidRDefault="00D30F36" w:rsidP="00C1408F">
      <w:pPr>
        <w:spacing w:after="0"/>
        <w:ind w:firstLine="709"/>
        <w:jc w:val="center"/>
        <w:rPr>
          <w:sz w:val="26"/>
          <w:szCs w:val="26"/>
        </w:rPr>
      </w:pPr>
    </w:p>
    <w:p w:rsidR="00D30F36" w:rsidRDefault="00D30F36" w:rsidP="00C1408F">
      <w:pPr>
        <w:spacing w:after="0"/>
        <w:ind w:firstLine="709"/>
        <w:jc w:val="center"/>
        <w:rPr>
          <w:sz w:val="26"/>
          <w:szCs w:val="26"/>
        </w:rPr>
      </w:pPr>
    </w:p>
    <w:p w:rsidR="00D30F36" w:rsidRDefault="00D30F36" w:rsidP="00C1408F">
      <w:pPr>
        <w:spacing w:after="0"/>
        <w:ind w:firstLine="709"/>
        <w:jc w:val="center"/>
        <w:rPr>
          <w:sz w:val="26"/>
          <w:szCs w:val="26"/>
        </w:rPr>
      </w:pPr>
    </w:p>
    <w:p w:rsidR="00D30F36" w:rsidRDefault="00D30F36" w:rsidP="00C1408F">
      <w:pPr>
        <w:spacing w:after="0"/>
        <w:ind w:firstLine="709"/>
        <w:jc w:val="center"/>
        <w:rPr>
          <w:sz w:val="26"/>
          <w:szCs w:val="26"/>
        </w:rPr>
      </w:pPr>
    </w:p>
    <w:p w:rsidR="00D30F36" w:rsidRDefault="00D30F36" w:rsidP="00C1408F">
      <w:pPr>
        <w:spacing w:after="0"/>
        <w:ind w:firstLine="709"/>
        <w:jc w:val="center"/>
        <w:rPr>
          <w:sz w:val="26"/>
          <w:szCs w:val="26"/>
        </w:rPr>
      </w:pPr>
    </w:p>
    <w:p w:rsidR="00D30F36" w:rsidRDefault="00D30F36" w:rsidP="00C1408F">
      <w:pPr>
        <w:spacing w:after="0"/>
        <w:ind w:firstLine="709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39790" cy="8169030"/>
            <wp:effectExtent l="19050" t="0" r="3810" b="0"/>
            <wp:docPr id="1" name="Рисунок 1" descr="C:\Users\Р\Pictures\Положение о пропускном режиме в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\Pictures\Положение о пропускном режиме в ДО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F36" w:rsidRDefault="00D30F36" w:rsidP="00C1408F">
      <w:pPr>
        <w:spacing w:after="0"/>
        <w:ind w:firstLine="709"/>
        <w:jc w:val="center"/>
        <w:rPr>
          <w:sz w:val="26"/>
          <w:szCs w:val="26"/>
        </w:rPr>
      </w:pPr>
    </w:p>
    <w:p w:rsidR="00D30F36" w:rsidRDefault="00D30F36" w:rsidP="00C1408F">
      <w:pPr>
        <w:spacing w:after="0"/>
        <w:ind w:firstLine="709"/>
        <w:jc w:val="center"/>
        <w:rPr>
          <w:sz w:val="26"/>
          <w:szCs w:val="26"/>
        </w:rPr>
      </w:pPr>
    </w:p>
    <w:p w:rsidR="00D30F36" w:rsidRDefault="00D30F36" w:rsidP="00C1408F">
      <w:pPr>
        <w:spacing w:after="0"/>
        <w:ind w:firstLine="709"/>
        <w:jc w:val="center"/>
        <w:rPr>
          <w:sz w:val="26"/>
          <w:szCs w:val="26"/>
        </w:rPr>
      </w:pPr>
    </w:p>
    <w:p w:rsidR="00D30F36" w:rsidRDefault="00D30F36" w:rsidP="00C1408F">
      <w:pPr>
        <w:spacing w:after="0"/>
        <w:ind w:firstLine="709"/>
        <w:jc w:val="center"/>
        <w:rPr>
          <w:sz w:val="26"/>
          <w:szCs w:val="26"/>
        </w:rPr>
      </w:pPr>
    </w:p>
    <w:p w:rsidR="00D30F36" w:rsidRDefault="00D30F36" w:rsidP="00C1408F">
      <w:pPr>
        <w:spacing w:after="0"/>
        <w:ind w:firstLine="709"/>
        <w:jc w:val="center"/>
        <w:rPr>
          <w:sz w:val="26"/>
          <w:szCs w:val="26"/>
        </w:rPr>
      </w:pPr>
    </w:p>
    <w:p w:rsidR="0001336C" w:rsidRPr="00FC016E" w:rsidRDefault="0001336C" w:rsidP="00C1408F">
      <w:pPr>
        <w:spacing w:after="0"/>
        <w:ind w:firstLine="709"/>
        <w:jc w:val="center"/>
        <w:rPr>
          <w:sz w:val="26"/>
          <w:szCs w:val="26"/>
        </w:rPr>
      </w:pPr>
      <w:r w:rsidRPr="00FC016E">
        <w:rPr>
          <w:sz w:val="26"/>
          <w:szCs w:val="26"/>
        </w:rPr>
        <w:t xml:space="preserve">Муниципальное </w:t>
      </w:r>
      <w:r w:rsidR="002B605B">
        <w:rPr>
          <w:sz w:val="26"/>
          <w:szCs w:val="26"/>
        </w:rPr>
        <w:t>бюджет</w:t>
      </w:r>
      <w:r w:rsidR="00FC364E">
        <w:rPr>
          <w:sz w:val="26"/>
          <w:szCs w:val="26"/>
        </w:rPr>
        <w:t xml:space="preserve">ное </w:t>
      </w:r>
      <w:r w:rsidRPr="00FC016E">
        <w:rPr>
          <w:sz w:val="26"/>
          <w:szCs w:val="26"/>
        </w:rPr>
        <w:t xml:space="preserve">дошкольное образовательное учреждение </w:t>
      </w:r>
      <w:r w:rsidR="002B605B">
        <w:rPr>
          <w:sz w:val="26"/>
          <w:szCs w:val="26"/>
        </w:rPr>
        <w:t xml:space="preserve"> «Пермяковский детский сад «Чебурашка» Высокогорского муниципального района РТ»</w:t>
      </w:r>
    </w:p>
    <w:p w:rsidR="00F65601" w:rsidRPr="00FC016E" w:rsidRDefault="00F65601" w:rsidP="00C1408F">
      <w:pPr>
        <w:spacing w:after="0"/>
        <w:ind w:firstLine="709"/>
        <w:jc w:val="both"/>
        <w:rPr>
          <w:sz w:val="26"/>
          <w:szCs w:val="26"/>
        </w:rPr>
      </w:pPr>
    </w:p>
    <w:p w:rsidR="00F65601" w:rsidRPr="00FC016E" w:rsidRDefault="00F65601" w:rsidP="00C1408F">
      <w:pPr>
        <w:spacing w:after="0"/>
        <w:ind w:firstLine="709"/>
        <w:jc w:val="both"/>
        <w:rPr>
          <w:sz w:val="26"/>
          <w:szCs w:val="26"/>
        </w:rPr>
      </w:pPr>
    </w:p>
    <w:p w:rsidR="0001336C" w:rsidRPr="00C04481" w:rsidRDefault="00F65601" w:rsidP="00692764">
      <w:pPr>
        <w:spacing w:after="0"/>
        <w:ind w:firstLine="709"/>
        <w:jc w:val="center"/>
        <w:rPr>
          <w:b/>
          <w:sz w:val="26"/>
          <w:szCs w:val="26"/>
        </w:rPr>
      </w:pPr>
      <w:r w:rsidRPr="00C04481">
        <w:rPr>
          <w:b/>
          <w:sz w:val="26"/>
          <w:szCs w:val="26"/>
        </w:rPr>
        <w:t>ПОЛОЖЕНИЕ</w:t>
      </w:r>
    </w:p>
    <w:p w:rsidR="00F65601" w:rsidRPr="00692764" w:rsidRDefault="0001336C" w:rsidP="00692764">
      <w:pPr>
        <w:spacing w:after="0"/>
        <w:ind w:firstLine="709"/>
        <w:jc w:val="center"/>
        <w:rPr>
          <w:b/>
          <w:sz w:val="26"/>
          <w:szCs w:val="26"/>
        </w:rPr>
      </w:pPr>
      <w:r w:rsidRPr="00C04481">
        <w:rPr>
          <w:b/>
          <w:sz w:val="26"/>
          <w:szCs w:val="26"/>
        </w:rPr>
        <w:t xml:space="preserve">об организации пропускного и </w:t>
      </w:r>
      <w:r w:rsidR="00F65601" w:rsidRPr="00C04481">
        <w:rPr>
          <w:b/>
          <w:sz w:val="26"/>
          <w:szCs w:val="26"/>
        </w:rPr>
        <w:t>внутрио</w:t>
      </w:r>
      <w:r w:rsidRPr="00C04481">
        <w:rPr>
          <w:b/>
          <w:sz w:val="26"/>
          <w:szCs w:val="26"/>
        </w:rPr>
        <w:t xml:space="preserve">бъектового режима в </w:t>
      </w:r>
      <w:r w:rsidR="00FC364E">
        <w:rPr>
          <w:b/>
          <w:sz w:val="26"/>
          <w:szCs w:val="26"/>
        </w:rPr>
        <w:t>М</w:t>
      </w:r>
      <w:r w:rsidR="00F65601" w:rsidRPr="00C04481">
        <w:rPr>
          <w:b/>
          <w:sz w:val="26"/>
          <w:szCs w:val="26"/>
        </w:rPr>
        <w:t xml:space="preserve">униципальном </w:t>
      </w:r>
      <w:r w:rsidR="00FD3AFF">
        <w:rPr>
          <w:b/>
          <w:sz w:val="26"/>
          <w:szCs w:val="26"/>
        </w:rPr>
        <w:t>бюджетном</w:t>
      </w:r>
      <w:r w:rsidR="00F65601" w:rsidRPr="00C04481">
        <w:rPr>
          <w:b/>
          <w:sz w:val="26"/>
          <w:szCs w:val="26"/>
        </w:rPr>
        <w:t xml:space="preserve"> дошкольном образовательном учреждении </w:t>
      </w:r>
      <w:r w:rsidR="00B43FC3">
        <w:rPr>
          <w:b/>
          <w:sz w:val="26"/>
          <w:szCs w:val="26"/>
        </w:rPr>
        <w:t>«Пермяковский детский сад «Чебурашка»</w:t>
      </w:r>
    </w:p>
    <w:p w:rsidR="00F65601" w:rsidRPr="00FC016E" w:rsidRDefault="00F65601" w:rsidP="00C1408F">
      <w:pPr>
        <w:spacing w:after="0"/>
        <w:ind w:firstLine="709"/>
        <w:jc w:val="both"/>
        <w:rPr>
          <w:sz w:val="26"/>
          <w:szCs w:val="26"/>
        </w:rPr>
      </w:pPr>
    </w:p>
    <w:p w:rsidR="0001336C" w:rsidRPr="005D5DF3" w:rsidRDefault="0001336C" w:rsidP="00C1408F">
      <w:pPr>
        <w:spacing w:after="0"/>
        <w:ind w:firstLine="709"/>
        <w:jc w:val="center"/>
        <w:rPr>
          <w:b/>
          <w:sz w:val="24"/>
          <w:szCs w:val="24"/>
        </w:rPr>
      </w:pPr>
      <w:r w:rsidRPr="005D5DF3">
        <w:rPr>
          <w:b/>
          <w:sz w:val="24"/>
          <w:szCs w:val="24"/>
        </w:rPr>
        <w:t>1. Общие положения</w:t>
      </w:r>
    </w:p>
    <w:p w:rsidR="0001336C" w:rsidRPr="00394A03" w:rsidRDefault="0001336C" w:rsidP="003E4451">
      <w:pPr>
        <w:spacing w:after="0"/>
        <w:ind w:firstLine="709"/>
        <w:jc w:val="both"/>
        <w:rPr>
          <w:sz w:val="24"/>
          <w:szCs w:val="24"/>
        </w:rPr>
      </w:pPr>
      <w:r w:rsidRPr="00394A03">
        <w:rPr>
          <w:sz w:val="24"/>
          <w:szCs w:val="24"/>
        </w:rPr>
        <w:t xml:space="preserve">1.1. Настоящее Положение об организации пропускного и внутриобъектового режима </w:t>
      </w:r>
      <w:r w:rsidR="002B605B" w:rsidRPr="00394A03">
        <w:rPr>
          <w:sz w:val="24"/>
          <w:szCs w:val="24"/>
        </w:rPr>
        <w:t>в МБ</w:t>
      </w:r>
      <w:r w:rsidR="00FC364E" w:rsidRPr="00394A03">
        <w:rPr>
          <w:sz w:val="24"/>
          <w:szCs w:val="24"/>
        </w:rPr>
        <w:t>ДОУ</w:t>
      </w:r>
      <w:r w:rsidR="002B605B" w:rsidRPr="00394A03">
        <w:rPr>
          <w:sz w:val="24"/>
          <w:szCs w:val="24"/>
        </w:rPr>
        <w:t xml:space="preserve"> «Пермяковский детский сад «Чебурашка» </w:t>
      </w:r>
      <w:r w:rsidR="00C04481" w:rsidRPr="00394A03">
        <w:rPr>
          <w:sz w:val="24"/>
          <w:szCs w:val="24"/>
        </w:rPr>
        <w:t xml:space="preserve"> (</w:t>
      </w:r>
      <w:r w:rsidR="002222AD" w:rsidRPr="00394A03">
        <w:rPr>
          <w:rStyle w:val="a9"/>
          <w:rFonts w:eastAsiaTheme="minorHAnsi"/>
          <w:sz w:val="24"/>
          <w:szCs w:val="24"/>
        </w:rPr>
        <w:t xml:space="preserve">далее </w:t>
      </w:r>
      <w:r w:rsidR="002222AD" w:rsidRPr="00394A03">
        <w:rPr>
          <w:rStyle w:val="a9"/>
          <w:rFonts w:eastAsiaTheme="minorHAnsi"/>
          <w:color w:val="0C1132"/>
          <w:sz w:val="24"/>
          <w:szCs w:val="24"/>
        </w:rPr>
        <w:t xml:space="preserve">- </w:t>
      </w:r>
      <w:r w:rsidR="002222AD" w:rsidRPr="00394A03">
        <w:rPr>
          <w:rStyle w:val="a9"/>
          <w:rFonts w:eastAsiaTheme="minorHAnsi"/>
          <w:sz w:val="24"/>
          <w:szCs w:val="24"/>
        </w:rPr>
        <w:t>Положение и детский сад соответственно</w:t>
      </w:r>
      <w:r w:rsidRPr="00394A03">
        <w:rPr>
          <w:sz w:val="24"/>
          <w:szCs w:val="24"/>
        </w:rPr>
        <w:t xml:space="preserve">) разработано на основании </w:t>
      </w:r>
      <w:r w:rsidR="00C04481" w:rsidRPr="00394A03">
        <w:rPr>
          <w:sz w:val="24"/>
          <w:szCs w:val="24"/>
        </w:rPr>
        <w:t>Постановления Правительства РФ от 02.08.2019 года №1006 «Об утверждении требований к антитеррористической защищенности объектов (территорий), относящихся к сфере деятельности Министерства прос</w:t>
      </w:r>
      <w:r w:rsidR="00C4421E" w:rsidRPr="00394A03">
        <w:rPr>
          <w:sz w:val="24"/>
          <w:szCs w:val="24"/>
        </w:rPr>
        <w:t>ве</w:t>
      </w:r>
      <w:r w:rsidR="00C04481" w:rsidRPr="00394A03">
        <w:rPr>
          <w:sz w:val="24"/>
          <w:szCs w:val="24"/>
        </w:rPr>
        <w:t>щения Российской Федерации, и формы паспорта безопасности этих объектов</w:t>
      </w:r>
      <w:r w:rsidR="00C4421E" w:rsidRPr="00394A03">
        <w:rPr>
          <w:sz w:val="24"/>
          <w:szCs w:val="24"/>
        </w:rPr>
        <w:t xml:space="preserve"> (территорий)»</w:t>
      </w:r>
      <w:r w:rsidRPr="00394A03">
        <w:rPr>
          <w:sz w:val="24"/>
          <w:szCs w:val="24"/>
        </w:rPr>
        <w:t>,</w:t>
      </w:r>
      <w:r w:rsidR="00C4421E" w:rsidRPr="00394A03">
        <w:rPr>
          <w:sz w:val="24"/>
          <w:szCs w:val="24"/>
        </w:rPr>
        <w:t xml:space="preserve"> приказом Росстандарта от 09.08.2019 № 492-ст введен в действие ГОМТ Р58485-2019 «Национальный стандарт Российской Федерации. Обеспечение безопасности образовательных </w:t>
      </w:r>
      <w:r w:rsidR="004A4DAB" w:rsidRPr="00394A03">
        <w:rPr>
          <w:sz w:val="24"/>
          <w:szCs w:val="24"/>
        </w:rPr>
        <w:t>организаций. Оказание охранных у</w:t>
      </w:r>
      <w:r w:rsidR="00C4421E" w:rsidRPr="00394A03">
        <w:rPr>
          <w:sz w:val="24"/>
          <w:szCs w:val="24"/>
        </w:rPr>
        <w:t>слуг на объектах дошкольных, общеобразовательных и профессиональных образовательных организаций. Общие требования»</w:t>
      </w:r>
      <w:r w:rsidR="004A4DAB" w:rsidRPr="00394A03">
        <w:rPr>
          <w:sz w:val="24"/>
          <w:szCs w:val="24"/>
        </w:rPr>
        <w:t>,</w:t>
      </w:r>
      <w:r w:rsidRPr="00394A03">
        <w:rPr>
          <w:sz w:val="24"/>
          <w:szCs w:val="24"/>
        </w:rPr>
        <w:t xml:space="preserve"> а также в соответствии с Уставом </w:t>
      </w:r>
      <w:r w:rsidR="002222AD" w:rsidRPr="00394A03">
        <w:rPr>
          <w:sz w:val="24"/>
          <w:szCs w:val="24"/>
        </w:rPr>
        <w:t>детского сада</w:t>
      </w:r>
    </w:p>
    <w:p w:rsidR="0001336C" w:rsidRPr="00394A03" w:rsidRDefault="0001336C" w:rsidP="003E4451">
      <w:pPr>
        <w:spacing w:after="0"/>
        <w:ind w:firstLine="709"/>
        <w:jc w:val="both"/>
        <w:rPr>
          <w:sz w:val="24"/>
          <w:szCs w:val="24"/>
        </w:rPr>
      </w:pPr>
      <w:r w:rsidRPr="00394A03">
        <w:rPr>
          <w:sz w:val="24"/>
          <w:szCs w:val="24"/>
        </w:rPr>
        <w:t xml:space="preserve">1.2. Данным Положением о пропускном и внутриобъектовом режиме определяется организация и порядок осуществления контрольно-пропускного и </w:t>
      </w:r>
      <w:r w:rsidR="00F65601" w:rsidRPr="00394A03">
        <w:rPr>
          <w:sz w:val="24"/>
          <w:szCs w:val="24"/>
        </w:rPr>
        <w:t>внутри</w:t>
      </w:r>
      <w:r w:rsidRPr="00394A03">
        <w:rPr>
          <w:sz w:val="24"/>
          <w:szCs w:val="24"/>
        </w:rPr>
        <w:t xml:space="preserve">объектового режима в детском саду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обслуживающего персонала </w:t>
      </w:r>
      <w:r w:rsidR="00FC364E" w:rsidRPr="00394A03">
        <w:rPr>
          <w:sz w:val="24"/>
          <w:szCs w:val="24"/>
        </w:rPr>
        <w:t>детского сада</w:t>
      </w:r>
    </w:p>
    <w:p w:rsidR="0001336C" w:rsidRPr="00394A03" w:rsidRDefault="0001336C" w:rsidP="003E4451">
      <w:pPr>
        <w:spacing w:after="0"/>
        <w:ind w:firstLine="709"/>
        <w:jc w:val="both"/>
        <w:rPr>
          <w:sz w:val="24"/>
          <w:szCs w:val="24"/>
        </w:rPr>
      </w:pPr>
      <w:r w:rsidRPr="00394A03">
        <w:rPr>
          <w:sz w:val="24"/>
          <w:szCs w:val="24"/>
        </w:rPr>
        <w:t xml:space="preserve">1.3. Настоящее Положение о контрольно-пропускном режиме устанавливает порядок доступа работников, воспитанников, родителей и посетителей в детский сад, а также порядок вноса и выноса материальных средств на объекте, въезда и выезда автотранспорта, исключающих несанкционированное проникновение граждан, транспортных средств и посторонних предметов на территорию и в здание </w:t>
      </w:r>
      <w:r w:rsidR="00FC364E" w:rsidRPr="00394A03">
        <w:rPr>
          <w:sz w:val="24"/>
          <w:szCs w:val="24"/>
        </w:rPr>
        <w:t>детского сада</w:t>
      </w:r>
      <w:r w:rsidRPr="00394A03">
        <w:rPr>
          <w:sz w:val="24"/>
          <w:szCs w:val="24"/>
        </w:rPr>
        <w:t>.</w:t>
      </w:r>
    </w:p>
    <w:p w:rsidR="0001336C" w:rsidRPr="00394A03" w:rsidRDefault="0001336C" w:rsidP="003E4451">
      <w:pPr>
        <w:spacing w:after="0"/>
        <w:ind w:firstLine="709"/>
        <w:jc w:val="both"/>
        <w:rPr>
          <w:sz w:val="24"/>
          <w:szCs w:val="24"/>
        </w:rPr>
      </w:pPr>
      <w:r w:rsidRPr="00394A03">
        <w:rPr>
          <w:sz w:val="24"/>
          <w:szCs w:val="24"/>
        </w:rPr>
        <w:t xml:space="preserve">1.4. Пропускной и внутриобъектовый режим в </w:t>
      </w:r>
      <w:r w:rsidR="00FC364E" w:rsidRPr="00394A03">
        <w:rPr>
          <w:sz w:val="24"/>
          <w:szCs w:val="24"/>
        </w:rPr>
        <w:t>детском саду</w:t>
      </w:r>
      <w:r w:rsidRPr="00394A03">
        <w:rPr>
          <w:sz w:val="24"/>
          <w:szCs w:val="24"/>
        </w:rPr>
        <w:t xml:space="preserve"> устанавливается и организуется заведующим детским садом в целях обеспечения мероприятий и правил, выполняемых лицами, находящимися на территории и в здании дошкольного образовательного учреждения, в соответствии с требованиями внутреннего распорядка, пожарной безопасности и гражданской обороны.</w:t>
      </w:r>
    </w:p>
    <w:p w:rsidR="0001336C" w:rsidRPr="00394A03" w:rsidRDefault="0001336C" w:rsidP="003E4451">
      <w:pPr>
        <w:spacing w:after="0"/>
        <w:ind w:firstLine="709"/>
        <w:jc w:val="both"/>
        <w:rPr>
          <w:sz w:val="24"/>
          <w:szCs w:val="24"/>
        </w:rPr>
      </w:pPr>
      <w:r w:rsidRPr="00394A03">
        <w:rPr>
          <w:sz w:val="24"/>
          <w:szCs w:val="24"/>
        </w:rPr>
        <w:t xml:space="preserve">1.5. Функционирование пропускного и </w:t>
      </w:r>
      <w:r w:rsidR="00837CAF" w:rsidRPr="00394A03">
        <w:rPr>
          <w:sz w:val="24"/>
          <w:szCs w:val="24"/>
        </w:rPr>
        <w:t>внутри</w:t>
      </w:r>
      <w:r w:rsidRPr="00394A03">
        <w:rPr>
          <w:sz w:val="24"/>
          <w:szCs w:val="24"/>
        </w:rPr>
        <w:t>объектового режима является одной из мер обеспечения комплексной безопасности дошкольного образовательного учреждения.</w:t>
      </w:r>
    </w:p>
    <w:p w:rsidR="0001336C" w:rsidRPr="00394A03" w:rsidRDefault="0001336C" w:rsidP="003E4451">
      <w:pPr>
        <w:spacing w:after="0"/>
        <w:ind w:firstLine="709"/>
        <w:jc w:val="both"/>
        <w:rPr>
          <w:sz w:val="24"/>
          <w:szCs w:val="24"/>
        </w:rPr>
      </w:pPr>
      <w:r w:rsidRPr="00394A03">
        <w:rPr>
          <w:sz w:val="24"/>
          <w:szCs w:val="24"/>
        </w:rPr>
        <w:t>1.6. Участниками пропускного и внутриобъектового режима являются работники, воспитанники и родители</w:t>
      </w:r>
      <w:r w:rsidR="00F43AF2" w:rsidRPr="00394A03">
        <w:rPr>
          <w:sz w:val="24"/>
          <w:szCs w:val="24"/>
        </w:rPr>
        <w:t xml:space="preserve"> (законные представители)</w:t>
      </w:r>
      <w:r w:rsidRPr="00394A03">
        <w:rPr>
          <w:sz w:val="24"/>
          <w:szCs w:val="24"/>
        </w:rPr>
        <w:t xml:space="preserve"> воспитанников или лица, их заменяющие (законные представители). Все иные лица являются посторонними (далее посетители).</w:t>
      </w:r>
    </w:p>
    <w:p w:rsidR="00FD3AFF" w:rsidRPr="00394A03" w:rsidRDefault="00FD3AFF" w:rsidP="00FD3AFF">
      <w:pPr>
        <w:jc w:val="center"/>
        <w:rPr>
          <w:rFonts w:cs="Times New Roman"/>
          <w:b/>
          <w:bCs/>
          <w:sz w:val="24"/>
          <w:szCs w:val="24"/>
        </w:rPr>
      </w:pPr>
    </w:p>
    <w:p w:rsidR="00D30F36" w:rsidRDefault="00D30F36" w:rsidP="00FD3AFF">
      <w:pPr>
        <w:ind w:left="283" w:right="341"/>
        <w:jc w:val="center"/>
        <w:rPr>
          <w:rFonts w:cs="Times New Roman"/>
          <w:b/>
          <w:bCs/>
          <w:sz w:val="24"/>
          <w:szCs w:val="24"/>
        </w:rPr>
      </w:pPr>
    </w:p>
    <w:p w:rsidR="00FD3AFF" w:rsidRPr="00394A03" w:rsidRDefault="00FD3AFF" w:rsidP="00FD3AFF">
      <w:pPr>
        <w:ind w:left="283" w:right="341"/>
        <w:jc w:val="center"/>
        <w:rPr>
          <w:rFonts w:cs="Times New Roman"/>
          <w:b/>
          <w:sz w:val="24"/>
          <w:szCs w:val="24"/>
        </w:rPr>
      </w:pPr>
      <w:r w:rsidRPr="00394A03">
        <w:rPr>
          <w:rFonts w:cs="Times New Roman"/>
          <w:b/>
          <w:bCs/>
          <w:sz w:val="24"/>
          <w:szCs w:val="24"/>
        </w:rPr>
        <w:lastRenderedPageBreak/>
        <w:t xml:space="preserve">2. </w:t>
      </w:r>
      <w:r w:rsidRPr="00394A03">
        <w:rPr>
          <w:rFonts w:cs="Times New Roman"/>
          <w:b/>
          <w:sz w:val="24"/>
          <w:szCs w:val="24"/>
        </w:rPr>
        <w:t xml:space="preserve">Организационные мероприятия </w:t>
      </w:r>
    </w:p>
    <w:p w:rsidR="00FD3AFF" w:rsidRPr="00394A03" w:rsidRDefault="00FD3AFF" w:rsidP="00FD3AFF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2.1. Допуск работников Учреждения на территор</w:t>
      </w:r>
      <w:r w:rsidR="002D3576" w:rsidRPr="00394A03">
        <w:rPr>
          <w:rFonts w:ascii="Times New Roman" w:hAnsi="Times New Roman" w:cs="Times New Roman"/>
          <w:sz w:val="24"/>
          <w:szCs w:val="24"/>
          <w:lang w:val="ru-RU"/>
        </w:rPr>
        <w:t>ию Учреждения производится с 6:0</w:t>
      </w:r>
      <w:r w:rsidRPr="00394A03">
        <w:rPr>
          <w:rFonts w:ascii="Times New Roman" w:hAnsi="Times New Roman" w:cs="Times New Roman"/>
          <w:sz w:val="24"/>
          <w:szCs w:val="24"/>
          <w:lang w:val="ru-RU"/>
        </w:rPr>
        <w:t>0 до</w:t>
      </w:r>
      <w:r w:rsidR="002D3576" w:rsidRPr="00394A03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Pr="00394A03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2D3576" w:rsidRPr="00394A03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394A03">
        <w:rPr>
          <w:rFonts w:ascii="Times New Roman" w:hAnsi="Times New Roman" w:cs="Times New Roman"/>
          <w:sz w:val="24"/>
          <w:szCs w:val="24"/>
          <w:lang w:val="ru-RU"/>
        </w:rPr>
        <w:t>0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2.2. Допуск на территорию Учреждения воспитателей, педагогов родителей с детьми, посетителей осуществляет дежурный администратор,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2.3. Вход в здание Учреждения родителей с детьми осуществляется через входные двери. Остальные двери и эвакуационные выходы закрыты на внутренние задвижки.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2.4. Во время входа детей и родителей через центральный вход дежурный</w:t>
      </w:r>
    </w:p>
    <w:p w:rsidR="00FD3AFF" w:rsidRPr="00394A03" w:rsidRDefault="00133619" w:rsidP="00FD3AFF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сотрудник</w:t>
      </w:r>
      <w:r w:rsidR="00FD3AFF" w:rsidRPr="00394A03">
        <w:rPr>
          <w:rFonts w:ascii="Times New Roman" w:hAnsi="Times New Roman" w:cs="Times New Roman"/>
          <w:sz w:val="24"/>
          <w:szCs w:val="24"/>
          <w:lang w:val="ru-RU"/>
        </w:rPr>
        <w:t xml:space="preserve"> находится у вхо</w:t>
      </w:r>
      <w:r w:rsidRPr="00394A03">
        <w:rPr>
          <w:rFonts w:ascii="Times New Roman" w:hAnsi="Times New Roman" w:cs="Times New Roman"/>
          <w:sz w:val="24"/>
          <w:szCs w:val="24"/>
          <w:lang w:val="ru-RU"/>
        </w:rPr>
        <w:t xml:space="preserve">да. Дежурный </w:t>
      </w:r>
      <w:r w:rsidR="00FD3AFF" w:rsidRPr="00394A03">
        <w:rPr>
          <w:rFonts w:ascii="Times New Roman" w:hAnsi="Times New Roman" w:cs="Times New Roman"/>
          <w:sz w:val="24"/>
          <w:szCs w:val="24"/>
          <w:lang w:val="ru-RU"/>
        </w:rPr>
        <w:t xml:space="preserve"> во время приема детей и во время ухода детей домой контролирует соблюдение родителями установленных правил поведения в образовательных учреждениях, правил пожарной безопасности. Дежурный администратор осуществляет контроль за пропускным режимом в здание </w:t>
      </w:r>
      <w:r w:rsidRPr="00394A03">
        <w:rPr>
          <w:rFonts w:ascii="Times New Roman" w:hAnsi="Times New Roman" w:cs="Times New Roman"/>
          <w:sz w:val="24"/>
          <w:szCs w:val="24"/>
          <w:lang w:val="ru-RU"/>
        </w:rPr>
        <w:t>Учреждения.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2.5. Дежурный администратор осуществляет контроль за соблюдением работниками Учреждения, родителями, посетителями требований пропускного и внутреннего режима и строгого соблюдения правил пожарной безопасности` установленные в Учреждении, обо всех нарушениях немедленно докладывает заведующему Учреждением, Доступ работников Учреждения на территорию Учреждения для работы в выходные и праздничные дети строго ограничен и производится в соответствии с приказом заведующей Учреждением, изданным на этот период.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2.6. Беспрепятственно круглосуточно проходят (проезжают) на территорию учреждения должностные лица представительных и исполнительных органов власти Российской Федерации. Указанные лица посещают Учреждение в сопровождении представителей городских властей и Управления по образованию. Беспрепятственным при предъявлении удостоверения проходят (проезжают) Глава администрации региона и района.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2.7. Пропуск в Учреждение представителей органов Управления по образованию, а так же правопорядка осуществляется при предъявлении служебного удостоверения, при этом немедленно ставится в из</w:t>
      </w:r>
      <w:r w:rsidR="00133619" w:rsidRPr="00394A03">
        <w:rPr>
          <w:rFonts w:ascii="Times New Roman" w:hAnsi="Times New Roman" w:cs="Times New Roman"/>
          <w:sz w:val="24"/>
          <w:szCs w:val="24"/>
          <w:lang w:val="ru-RU"/>
        </w:rPr>
        <w:t>вестность заведующе</w:t>
      </w:r>
      <w:r w:rsidRPr="00394A03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133619" w:rsidRPr="00394A03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</w:t>
      </w:r>
      <w:r w:rsidRPr="00394A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3619" w:rsidRPr="00394A03">
        <w:rPr>
          <w:rFonts w:ascii="Times New Roman" w:hAnsi="Times New Roman" w:cs="Times New Roman"/>
          <w:sz w:val="24"/>
          <w:szCs w:val="24"/>
          <w:lang w:val="ru-RU"/>
        </w:rPr>
        <w:t>или лица его замещающего</w:t>
      </w:r>
      <w:r w:rsidRPr="00394A03">
        <w:rPr>
          <w:rFonts w:ascii="Times New Roman" w:hAnsi="Times New Roman" w:cs="Times New Roman"/>
          <w:sz w:val="24"/>
          <w:szCs w:val="24"/>
          <w:lang w:val="ru-RU"/>
        </w:rPr>
        <w:t>. Делается запись в визитационной книге. Указанные лица пропускаются круглосуточно, в том числе в выходные и праздничные дни,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2.8. Должностные лица Госсанэпиднадзор, Гостехнадзора, Энергосбыта, Госпожнадзора проходят на территорию Учреждения при предъявлении служебного удостоверения. Пропуск этих лиц на территорию Учреждения в случае: крайней необходимости может осуществляться круглосуточно, в т.ч. в выходные дни в сопровождении заведующего Учреждения или его заместителя.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2.9. Пропуск в Учреждение специально назначенных представителей государственных надзорных органов, финансовых и налоговых органов, энергосбыта, а также представителей общественных организаций осуществляется при наличии письменного разрешения Управления по образованию и  документов, удостоверяющих личность.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2.10. Сторонние лица, прибывающие к заведующему Учреждением, пропускаются в установленные дни и часы. Допуск посетителей производится при наличии у них документов, удостоверяющих личность, с последующей регистрацией в журнале регистрации посещений с отметкой данных и посетители (Ф.И.О., номер документа, удостоверяющего личность, время прибытия и время убытия).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2.11. Пожарные автомобили с личным составом при следовании на пожар с проблесковыми маячками и подачей звукового сигнала пропускаются через въездные ворота беспрепятственно. При выезде указанные машины досмотру не подлежат.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 xml:space="preserve">2.12. Персонал скорой медицинской </w:t>
      </w:r>
      <w:r w:rsidR="00BD2BCB" w:rsidRPr="00394A03">
        <w:rPr>
          <w:rFonts w:ascii="Times New Roman" w:hAnsi="Times New Roman" w:cs="Times New Roman"/>
          <w:sz w:val="24"/>
          <w:szCs w:val="24"/>
          <w:lang w:val="ru-RU"/>
        </w:rPr>
        <w:t>помощи на территорию Учреждения</w:t>
      </w:r>
      <w:r w:rsidRPr="00394A03">
        <w:rPr>
          <w:rFonts w:ascii="Times New Roman" w:hAnsi="Times New Roman" w:cs="Times New Roman"/>
          <w:sz w:val="24"/>
          <w:szCs w:val="24"/>
          <w:lang w:val="ru-RU"/>
        </w:rPr>
        <w:t xml:space="preserve"> пропускается беспрепятственно в сопр</w:t>
      </w:r>
      <w:r w:rsidR="00BD2BCB" w:rsidRPr="00394A03">
        <w:rPr>
          <w:rFonts w:ascii="Times New Roman" w:hAnsi="Times New Roman" w:cs="Times New Roman"/>
          <w:sz w:val="24"/>
          <w:szCs w:val="24"/>
          <w:lang w:val="ru-RU"/>
        </w:rPr>
        <w:t xml:space="preserve">овождении ответственного сотрудника </w:t>
      </w:r>
      <w:r w:rsidRPr="00394A03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Учреждения.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 xml:space="preserve">2.13. Грузовой автомобильный транспорт обслуживающих организаций </w:t>
      </w:r>
      <w:r w:rsidRPr="00394A03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пропускается на</w:t>
      </w:r>
      <w:r w:rsidR="00BD2BCB" w:rsidRPr="00394A03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территорию Учреждения</w:t>
      </w:r>
      <w:r w:rsidRPr="00394A03">
        <w:rPr>
          <w:rFonts w:ascii="Times New Roman" w:hAnsi="Times New Roman" w:cs="Times New Roman"/>
          <w:sz w:val="24"/>
          <w:szCs w:val="24"/>
          <w:lang w:val="ru-RU"/>
        </w:rPr>
        <w:t xml:space="preserve"> при наличии у водителя оформленного путевого листа,  и в соответствии с имеющимся графиком завоза продуктов.</w:t>
      </w:r>
    </w:p>
    <w:p w:rsidR="00A84ECB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 xml:space="preserve">2.14. Парковка личного транспорта на территории Учреждения запрещена. 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2.15. Пропуск автомобильного транспорта обслуживающих и сторонних организаций  на территорию Учреждения осуществляет дежурный администратор через ворота.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Запрещается: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-выносить (вывозить) из Учреждения без  разрешения заведующего Учреждением или заместителя по хозяйственной части без оформления в установленном порядке материальные ценности, документацию, используемое в Учреждении оборудование;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- вносить  (ввозить) чемоданы, дорожные и большие хозяйственные сумки,</w:t>
      </w:r>
    </w:p>
    <w:p w:rsidR="00FD3AFF" w:rsidRPr="00394A03" w:rsidRDefault="00FD3AFF" w:rsidP="00FD3AFF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биологически активные, радиоактивные, сильнодействующие и взрывчатые вещества, (в том числе гражданское оружие самообороны), наркотические вещества.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2.16.Лица в алкогольном опьянении на территорию Учреждении не допускаются.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2.17. Дежурство администраторов в Учреждении осуществляется в соответствии с утвержденным графиком.</w:t>
      </w:r>
    </w:p>
    <w:p w:rsidR="00FD3AFF" w:rsidRPr="00394A03" w:rsidRDefault="00FD3AFF" w:rsidP="00FD3AFF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A03">
        <w:rPr>
          <w:rFonts w:ascii="Times New Roman" w:hAnsi="Times New Roman" w:cs="Times New Roman"/>
          <w:sz w:val="24"/>
          <w:szCs w:val="24"/>
          <w:lang w:val="ru-RU"/>
        </w:rPr>
        <w:t>2.18. В случае проникновения на территорию Учреждения подозрительных лиц дежурный администратор вызывает вневедомственную охрану воспользовавшись кнопкой экстренного  вызова. В этом случае Управление по образованию  ставится в известность.</w:t>
      </w:r>
    </w:p>
    <w:p w:rsidR="0009395C" w:rsidRPr="00394A03" w:rsidRDefault="00FD3AFF" w:rsidP="00A84ECB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94A03">
        <w:rPr>
          <w:rFonts w:cs="Times New Roman"/>
          <w:sz w:val="24"/>
          <w:szCs w:val="24"/>
        </w:rPr>
        <w:t>2.19</w:t>
      </w:r>
      <w:r w:rsidR="00394A03">
        <w:rPr>
          <w:rFonts w:cs="Times New Roman"/>
          <w:sz w:val="24"/>
          <w:szCs w:val="24"/>
        </w:rPr>
        <w:t xml:space="preserve">. Вьездные ворота </w:t>
      </w:r>
      <w:r w:rsidRPr="00394A03">
        <w:rPr>
          <w:rFonts w:cs="Times New Roman"/>
          <w:sz w:val="24"/>
          <w:szCs w:val="24"/>
        </w:rPr>
        <w:t xml:space="preserve"> и</w:t>
      </w:r>
      <w:r w:rsidR="00394A03">
        <w:rPr>
          <w:rFonts w:cs="Times New Roman"/>
          <w:sz w:val="24"/>
          <w:szCs w:val="24"/>
        </w:rPr>
        <w:t xml:space="preserve">  вход в здание</w:t>
      </w:r>
      <w:r w:rsidRPr="00394A03">
        <w:rPr>
          <w:rFonts w:cs="Times New Roman"/>
          <w:sz w:val="24"/>
          <w:szCs w:val="24"/>
        </w:rPr>
        <w:t xml:space="preserve"> </w:t>
      </w:r>
      <w:r w:rsidR="00A84ECB" w:rsidRPr="00394A03">
        <w:rPr>
          <w:rFonts w:cs="Times New Roman"/>
          <w:sz w:val="24"/>
          <w:szCs w:val="24"/>
        </w:rPr>
        <w:t>с 6:0</w:t>
      </w:r>
      <w:r w:rsidRPr="00394A03">
        <w:rPr>
          <w:rFonts w:cs="Times New Roman"/>
          <w:sz w:val="24"/>
          <w:szCs w:val="24"/>
        </w:rPr>
        <w:t>0 до 18:</w:t>
      </w:r>
      <w:r w:rsidR="00A84ECB" w:rsidRPr="00394A03">
        <w:rPr>
          <w:rFonts w:cs="Times New Roman"/>
          <w:sz w:val="24"/>
          <w:szCs w:val="24"/>
        </w:rPr>
        <w:t xml:space="preserve">00 </w:t>
      </w:r>
      <w:r w:rsidRPr="00394A03">
        <w:rPr>
          <w:rFonts w:cs="Times New Roman"/>
          <w:sz w:val="24"/>
          <w:szCs w:val="24"/>
        </w:rPr>
        <w:t>закрыты</w:t>
      </w:r>
      <w:r w:rsidR="00394A03">
        <w:rPr>
          <w:rFonts w:cs="Times New Roman"/>
          <w:sz w:val="24"/>
          <w:szCs w:val="24"/>
        </w:rPr>
        <w:t xml:space="preserve"> на замок </w:t>
      </w:r>
      <w:r w:rsidR="001C77D4">
        <w:rPr>
          <w:rFonts w:cs="Times New Roman"/>
          <w:sz w:val="24"/>
          <w:szCs w:val="24"/>
        </w:rPr>
        <w:t>.</w:t>
      </w:r>
    </w:p>
    <w:p w:rsidR="0009395C" w:rsidRPr="00394A03" w:rsidRDefault="0009395C" w:rsidP="003E4451">
      <w:pPr>
        <w:spacing w:after="0"/>
        <w:ind w:firstLine="709"/>
        <w:jc w:val="both"/>
        <w:rPr>
          <w:sz w:val="24"/>
          <w:szCs w:val="24"/>
        </w:rPr>
      </w:pPr>
    </w:p>
    <w:sectPr w:rsidR="0009395C" w:rsidRPr="00394A03" w:rsidSect="00DC0DAF">
      <w:footerReference w:type="default" r:id="rId9"/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990" w:rsidRDefault="00477990" w:rsidP="0001336C">
      <w:pPr>
        <w:spacing w:after="0"/>
      </w:pPr>
      <w:r>
        <w:separator/>
      </w:r>
    </w:p>
  </w:endnote>
  <w:endnote w:type="continuationSeparator" w:id="1">
    <w:p w:rsidR="00477990" w:rsidRDefault="00477990" w:rsidP="0001336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04B" w:rsidRDefault="0046404B">
    <w:pPr>
      <w:pStyle w:val="a6"/>
      <w:jc w:val="center"/>
    </w:pPr>
  </w:p>
  <w:p w:rsidR="0074477E" w:rsidRDefault="0074477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990" w:rsidRDefault="00477990" w:rsidP="0001336C">
      <w:pPr>
        <w:spacing w:after="0"/>
      </w:pPr>
      <w:r>
        <w:separator/>
      </w:r>
    </w:p>
  </w:footnote>
  <w:footnote w:type="continuationSeparator" w:id="1">
    <w:p w:rsidR="00477990" w:rsidRDefault="00477990" w:rsidP="0001336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22D8"/>
    <w:multiLevelType w:val="hybridMultilevel"/>
    <w:tmpl w:val="D67A80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185AD3"/>
    <w:multiLevelType w:val="hybridMultilevel"/>
    <w:tmpl w:val="2B560496"/>
    <w:lvl w:ilvl="0" w:tplc="3A146EF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E90D2AC">
      <w:start w:val="1"/>
      <w:numFmt w:val="bullet"/>
      <w:lvlText w:val="o"/>
      <w:lvlJc w:val="left"/>
      <w:pPr>
        <w:ind w:left="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A839FC">
      <w:start w:val="1"/>
      <w:numFmt w:val="bullet"/>
      <w:lvlText w:val="▪"/>
      <w:lvlJc w:val="left"/>
      <w:pPr>
        <w:ind w:left="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B7EB8EA">
      <w:start w:val="1"/>
      <w:numFmt w:val="bullet"/>
      <w:lvlRestart w:val="0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AC16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303F2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0B63F7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B658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7EE64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A46A20"/>
    <w:multiLevelType w:val="hybridMultilevel"/>
    <w:tmpl w:val="26C4B2BA"/>
    <w:lvl w:ilvl="0" w:tplc="210E656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A83650">
      <w:start w:val="1"/>
      <w:numFmt w:val="bullet"/>
      <w:lvlText w:val="o"/>
      <w:lvlJc w:val="left"/>
      <w:pPr>
        <w:ind w:left="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72FBA2">
      <w:start w:val="1"/>
      <w:numFmt w:val="bullet"/>
      <w:lvlText w:val="▪"/>
      <w:lvlJc w:val="left"/>
      <w:pPr>
        <w:ind w:left="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DCFB5A">
      <w:start w:val="1"/>
      <w:numFmt w:val="bullet"/>
      <w:lvlRestart w:val="0"/>
      <w:lvlText w:val="•"/>
      <w:lvlJc w:val="left"/>
      <w:pPr>
        <w:ind w:left="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EB6BA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25689A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0471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0662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8A40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53639F8"/>
    <w:multiLevelType w:val="hybridMultilevel"/>
    <w:tmpl w:val="438A7E30"/>
    <w:lvl w:ilvl="0" w:tplc="BDC83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B7034"/>
    <w:multiLevelType w:val="hybridMultilevel"/>
    <w:tmpl w:val="C886678A"/>
    <w:lvl w:ilvl="0" w:tplc="BDC839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6F64CA4"/>
    <w:multiLevelType w:val="hybridMultilevel"/>
    <w:tmpl w:val="232E01DA"/>
    <w:lvl w:ilvl="0" w:tplc="BDC83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F6B41"/>
    <w:multiLevelType w:val="hybridMultilevel"/>
    <w:tmpl w:val="F2A2C314"/>
    <w:lvl w:ilvl="0" w:tplc="BDC83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A22EB0"/>
    <w:multiLevelType w:val="hybridMultilevel"/>
    <w:tmpl w:val="AE709074"/>
    <w:lvl w:ilvl="0" w:tplc="2A30E5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D6BBBE">
      <w:start w:val="1"/>
      <w:numFmt w:val="bullet"/>
      <w:lvlText w:val="o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512BD68">
      <w:start w:val="1"/>
      <w:numFmt w:val="bullet"/>
      <w:lvlText w:val="▪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D60B80">
      <w:start w:val="1"/>
      <w:numFmt w:val="bullet"/>
      <w:lvlText w:val="•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8404CA">
      <w:start w:val="1"/>
      <w:numFmt w:val="bullet"/>
      <w:lvlText w:val="o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FE9548">
      <w:start w:val="1"/>
      <w:numFmt w:val="bullet"/>
      <w:lvlText w:val="▪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92B9C0">
      <w:start w:val="1"/>
      <w:numFmt w:val="bullet"/>
      <w:lvlText w:val="•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94225CC">
      <w:start w:val="1"/>
      <w:numFmt w:val="bullet"/>
      <w:lvlText w:val="o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56816B8">
      <w:start w:val="1"/>
      <w:numFmt w:val="bullet"/>
      <w:lvlText w:val="▪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9AA5D4C"/>
    <w:multiLevelType w:val="hybridMultilevel"/>
    <w:tmpl w:val="EE967752"/>
    <w:lvl w:ilvl="0" w:tplc="FEC691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882A998">
      <w:start w:val="1"/>
      <w:numFmt w:val="bullet"/>
      <w:lvlText w:val="o"/>
      <w:lvlJc w:val="left"/>
      <w:pPr>
        <w:ind w:left="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E49AC2">
      <w:start w:val="1"/>
      <w:numFmt w:val="bullet"/>
      <w:lvlText w:val="▪"/>
      <w:lvlJc w:val="left"/>
      <w:pPr>
        <w:ind w:left="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BADFAA">
      <w:start w:val="1"/>
      <w:numFmt w:val="bullet"/>
      <w:lvlRestart w:val="0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ACCB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10B7B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3002E6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E610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228CA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545F6A"/>
    <w:multiLevelType w:val="hybridMultilevel"/>
    <w:tmpl w:val="78BAF9D2"/>
    <w:lvl w:ilvl="0" w:tplc="8FAC3E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08D0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2A9B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D04D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5E26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D682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5A7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4A76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548B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617"/>
    <w:rsid w:val="0000081A"/>
    <w:rsid w:val="0001336C"/>
    <w:rsid w:val="0007149D"/>
    <w:rsid w:val="00072FB6"/>
    <w:rsid w:val="00077AF7"/>
    <w:rsid w:val="00087D2E"/>
    <w:rsid w:val="0009395C"/>
    <w:rsid w:val="0010757E"/>
    <w:rsid w:val="00133619"/>
    <w:rsid w:val="001B1F41"/>
    <w:rsid w:val="001C77D4"/>
    <w:rsid w:val="001D1C35"/>
    <w:rsid w:val="002222AD"/>
    <w:rsid w:val="00270273"/>
    <w:rsid w:val="002A285B"/>
    <w:rsid w:val="002B605B"/>
    <w:rsid w:val="002D3576"/>
    <w:rsid w:val="002E02FF"/>
    <w:rsid w:val="002E2B41"/>
    <w:rsid w:val="002F043C"/>
    <w:rsid w:val="00376CE0"/>
    <w:rsid w:val="00394A03"/>
    <w:rsid w:val="003E4451"/>
    <w:rsid w:val="0043471E"/>
    <w:rsid w:val="00457C83"/>
    <w:rsid w:val="0046404B"/>
    <w:rsid w:val="00474921"/>
    <w:rsid w:val="00477990"/>
    <w:rsid w:val="004A4DAB"/>
    <w:rsid w:val="004D3451"/>
    <w:rsid w:val="0055580C"/>
    <w:rsid w:val="00564015"/>
    <w:rsid w:val="00587C81"/>
    <w:rsid w:val="005D5DF3"/>
    <w:rsid w:val="005D68C5"/>
    <w:rsid w:val="00605EDA"/>
    <w:rsid w:val="00620761"/>
    <w:rsid w:val="006517E9"/>
    <w:rsid w:val="00692764"/>
    <w:rsid w:val="006A052A"/>
    <w:rsid w:val="006C0B77"/>
    <w:rsid w:val="006C4617"/>
    <w:rsid w:val="006F1A4D"/>
    <w:rsid w:val="00717868"/>
    <w:rsid w:val="00743F22"/>
    <w:rsid w:val="0074477E"/>
    <w:rsid w:val="007462EC"/>
    <w:rsid w:val="00753DBF"/>
    <w:rsid w:val="00763DEF"/>
    <w:rsid w:val="00770720"/>
    <w:rsid w:val="007B363B"/>
    <w:rsid w:val="007C637B"/>
    <w:rsid w:val="007E0E19"/>
    <w:rsid w:val="00822B57"/>
    <w:rsid w:val="008242FF"/>
    <w:rsid w:val="0082699E"/>
    <w:rsid w:val="00837CAF"/>
    <w:rsid w:val="00861B66"/>
    <w:rsid w:val="00870751"/>
    <w:rsid w:val="008A2C41"/>
    <w:rsid w:val="009025EB"/>
    <w:rsid w:val="00917081"/>
    <w:rsid w:val="00922C48"/>
    <w:rsid w:val="009424E9"/>
    <w:rsid w:val="00954758"/>
    <w:rsid w:val="00955C48"/>
    <w:rsid w:val="00960165"/>
    <w:rsid w:val="009628C3"/>
    <w:rsid w:val="00993ADE"/>
    <w:rsid w:val="009C4061"/>
    <w:rsid w:val="009F5F74"/>
    <w:rsid w:val="00A40E9F"/>
    <w:rsid w:val="00A84ECB"/>
    <w:rsid w:val="00A85AE4"/>
    <w:rsid w:val="00A90729"/>
    <w:rsid w:val="00A962AB"/>
    <w:rsid w:val="00AE2D68"/>
    <w:rsid w:val="00B20EE3"/>
    <w:rsid w:val="00B26F2F"/>
    <w:rsid w:val="00B43FC3"/>
    <w:rsid w:val="00B5566C"/>
    <w:rsid w:val="00B73970"/>
    <w:rsid w:val="00B91145"/>
    <w:rsid w:val="00B915B7"/>
    <w:rsid w:val="00BC7919"/>
    <w:rsid w:val="00BD2BCB"/>
    <w:rsid w:val="00C04481"/>
    <w:rsid w:val="00C1408F"/>
    <w:rsid w:val="00C247A2"/>
    <w:rsid w:val="00C27F0D"/>
    <w:rsid w:val="00C4421E"/>
    <w:rsid w:val="00C474BC"/>
    <w:rsid w:val="00C7116C"/>
    <w:rsid w:val="00C72E70"/>
    <w:rsid w:val="00C978CF"/>
    <w:rsid w:val="00CB204B"/>
    <w:rsid w:val="00CD2967"/>
    <w:rsid w:val="00D17837"/>
    <w:rsid w:val="00D2079B"/>
    <w:rsid w:val="00D26E98"/>
    <w:rsid w:val="00D30F36"/>
    <w:rsid w:val="00D4181A"/>
    <w:rsid w:val="00D93826"/>
    <w:rsid w:val="00DC0DAF"/>
    <w:rsid w:val="00DD132A"/>
    <w:rsid w:val="00E43EEF"/>
    <w:rsid w:val="00E87CCE"/>
    <w:rsid w:val="00EA59DF"/>
    <w:rsid w:val="00EC6E0B"/>
    <w:rsid w:val="00EE4070"/>
    <w:rsid w:val="00F12C76"/>
    <w:rsid w:val="00F12CAB"/>
    <w:rsid w:val="00F43AF2"/>
    <w:rsid w:val="00F65601"/>
    <w:rsid w:val="00FC016E"/>
    <w:rsid w:val="00FC364E"/>
    <w:rsid w:val="00FD3AFF"/>
    <w:rsid w:val="00FE2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336C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01336C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01336C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01336C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9C4061"/>
    <w:pPr>
      <w:ind w:left="720"/>
      <w:contextualSpacing/>
    </w:pPr>
  </w:style>
  <w:style w:type="character" w:customStyle="1" w:styleId="a9">
    <w:name w:val="Основной текст_"/>
    <w:basedOn w:val="a0"/>
    <w:link w:val="1"/>
    <w:rsid w:val="002222AD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9"/>
    <w:rsid w:val="002222AD"/>
    <w:pPr>
      <w:widowControl w:val="0"/>
      <w:spacing w:after="260"/>
    </w:pPr>
    <w:rPr>
      <w:rFonts w:eastAsia="Times New Roman" w:cs="Times New Roman"/>
      <w:sz w:val="22"/>
    </w:rPr>
  </w:style>
  <w:style w:type="paragraph" w:customStyle="1" w:styleId="PreformattedText">
    <w:name w:val="Preformatted Text"/>
    <w:basedOn w:val="a"/>
    <w:qFormat/>
    <w:rsid w:val="00FD3AFF"/>
    <w:pPr>
      <w:widowControl w:val="0"/>
      <w:spacing w:after="0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D30F36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0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08139-D074-4032-B0CD-989382B6D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</cp:lastModifiedBy>
  <cp:revision>21</cp:revision>
  <cp:lastPrinted>2026-05-30T19:04:00Z</cp:lastPrinted>
  <dcterms:created xsi:type="dcterms:W3CDTF">2024-12-26T08:14:00Z</dcterms:created>
  <dcterms:modified xsi:type="dcterms:W3CDTF">2026-05-30T19:08:00Z</dcterms:modified>
</cp:coreProperties>
</file>